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proofErr w:type="gramStart"/>
      <w:r>
        <w:rPr>
          <w:rFonts w:ascii="Comic Sans MS" w:hAnsi="Comic Sans MS" w:cs="Comic Sans MS"/>
          <w:color w:val="000000"/>
          <w:sz w:val="20"/>
          <w:szCs w:val="20"/>
        </w:rPr>
        <w:t>Couples</w:t>
      </w:r>
      <w:proofErr w:type="gramEnd"/>
      <w:r>
        <w:rPr>
          <w:rFonts w:ascii="Comic Sans MS" w:hAnsi="Comic Sans MS" w:cs="Comic Sans MS"/>
          <w:color w:val="000000"/>
          <w:sz w:val="20"/>
          <w:szCs w:val="20"/>
        </w:rPr>
        <w:t xml:space="preserve"> who engage in idle chit-chat, brief, respectful exchanges, have a better chance of staying happily married.</w:t>
      </w: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What is really happening in these brief exchanges is that husband and wife are connecting - they are turning towards each other.  In couples who go on to divorce (or live together unhappily), such small moments of connection are rare.</w:t>
      </w: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Hollywood has dramatically distorted our notions of romance and what makes passion burn, real-life romance is fueled by a rather humdrum approach to staying connected.  It grows when you know your spouse is having a bad day and you take 60 seconds out of your day to leave an encouraging text message.</w:t>
      </w: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In marriage people make 'bids' for their partner's attention, affection, humor and support.</w:t>
      </w: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People either turn toward one another after these 'bids' or they turn away.  Turning toward each other is the basis of emotional connection.</w:t>
      </w: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Think about these scenes:</w:t>
      </w: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Do they read the Sunday paper together or silently alone?</w:t>
      </w: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Will they chat while they eat lunch?</w:t>
      </w: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Will they playfully grocery shop together, cracking jokes?</w:t>
      </w: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Are they filling the emotional 'bank account' or emptying it out?</w:t>
      </w: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Couples that 'store up' all this good will have a cushion when times get rough and things are stressed.</w:t>
      </w: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Many people think that the secret to reconnecting is a candlelit dinner or vacation 'by the sea', but the real secret is to 'turn towards each other' in little ways every day.  A romantic night out really turns up the heat when the couple has kept the pilot light burning by staying in touch in little ways.</w:t>
      </w: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I call this the 'Small-Ball' of marriage.  Small ball refers to the 'little' things that baseball players do to win games: running out pop flies, backing up other players, laying down good bunts, hustling all the way.  These are the things that win pennants in the end - it is not the home-runs that do it.</w:t>
      </w: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Is your marriage primed for romance?</w:t>
      </w: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Ask yourself the following questions: (yes/no)</w:t>
      </w:r>
    </w:p>
    <w:p w:rsidR="0092557A" w:rsidRPr="0092557A" w:rsidRDefault="0092557A" w:rsidP="0092557A">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92557A">
        <w:rPr>
          <w:rFonts w:ascii="Comic Sans MS" w:hAnsi="Comic Sans MS" w:cs="Comic Sans MS"/>
          <w:color w:val="000000"/>
          <w:sz w:val="20"/>
          <w:szCs w:val="20"/>
        </w:rPr>
        <w:t>We enjoy doing small things together, like folding laundry or grocery shopping.</w:t>
      </w:r>
    </w:p>
    <w:p w:rsidR="0092557A" w:rsidRPr="0092557A" w:rsidRDefault="0092557A" w:rsidP="0092557A">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92557A">
        <w:rPr>
          <w:rFonts w:ascii="Comic Sans MS" w:hAnsi="Comic Sans MS" w:cs="Comic Sans MS"/>
          <w:color w:val="000000"/>
          <w:sz w:val="20"/>
          <w:szCs w:val="20"/>
        </w:rPr>
        <w:t>I look forward to spending free time with my partner.</w:t>
      </w:r>
    </w:p>
    <w:p w:rsidR="0092557A" w:rsidRPr="0092557A" w:rsidRDefault="0092557A" w:rsidP="0092557A">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92557A">
        <w:rPr>
          <w:rFonts w:ascii="Comic Sans MS" w:hAnsi="Comic Sans MS" w:cs="Comic Sans MS"/>
          <w:color w:val="000000"/>
          <w:sz w:val="20"/>
          <w:szCs w:val="20"/>
        </w:rPr>
        <w:t>At the end of the day my partner is glad to see me.</w:t>
      </w:r>
    </w:p>
    <w:p w:rsidR="0092557A" w:rsidRPr="0092557A" w:rsidRDefault="0092557A" w:rsidP="0092557A">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92557A">
        <w:rPr>
          <w:rFonts w:ascii="Comic Sans MS" w:hAnsi="Comic Sans MS" w:cs="Comic Sans MS"/>
          <w:color w:val="000000"/>
          <w:sz w:val="20"/>
          <w:szCs w:val="20"/>
        </w:rPr>
        <w:t>My partner is interested in hearing my point of view.</w:t>
      </w:r>
    </w:p>
    <w:p w:rsidR="0092557A" w:rsidRPr="0092557A" w:rsidRDefault="0092557A" w:rsidP="0092557A">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92557A">
        <w:rPr>
          <w:rFonts w:ascii="Comic Sans MS" w:hAnsi="Comic Sans MS" w:cs="Comic Sans MS"/>
          <w:color w:val="000000"/>
          <w:sz w:val="20"/>
          <w:szCs w:val="20"/>
        </w:rPr>
        <w:t>I enjoy discussing things with my partner.</w:t>
      </w:r>
    </w:p>
    <w:p w:rsidR="0092557A" w:rsidRPr="0092557A" w:rsidRDefault="0092557A" w:rsidP="0092557A">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92557A">
        <w:rPr>
          <w:rFonts w:ascii="Comic Sans MS" w:hAnsi="Comic Sans MS" w:cs="Comic Sans MS"/>
          <w:color w:val="000000"/>
          <w:sz w:val="20"/>
          <w:szCs w:val="20"/>
        </w:rPr>
        <w:t>My partner is my best friend.</w:t>
      </w:r>
    </w:p>
    <w:p w:rsidR="0092557A" w:rsidRPr="0092557A" w:rsidRDefault="0092557A" w:rsidP="0092557A">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92557A">
        <w:rPr>
          <w:rFonts w:ascii="Comic Sans MS" w:hAnsi="Comic Sans MS" w:cs="Comic Sans MS"/>
          <w:color w:val="000000"/>
          <w:sz w:val="20"/>
          <w:szCs w:val="20"/>
        </w:rPr>
        <w:t>We just love talking to each other.</w:t>
      </w:r>
    </w:p>
    <w:p w:rsidR="0092557A" w:rsidRPr="0092557A" w:rsidRDefault="0092557A" w:rsidP="0092557A">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92557A">
        <w:rPr>
          <w:rFonts w:ascii="Comic Sans MS" w:hAnsi="Comic Sans MS" w:cs="Comic Sans MS"/>
          <w:color w:val="000000"/>
          <w:sz w:val="20"/>
          <w:szCs w:val="20"/>
        </w:rPr>
        <w:t>When we are together the time goes quickly.</w:t>
      </w:r>
    </w:p>
    <w:p w:rsidR="0092557A" w:rsidRPr="0092557A" w:rsidRDefault="0092557A" w:rsidP="0092557A">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92557A">
        <w:rPr>
          <w:rFonts w:ascii="Comic Sans MS" w:hAnsi="Comic Sans MS" w:cs="Comic Sans MS"/>
          <w:color w:val="000000"/>
          <w:sz w:val="20"/>
          <w:szCs w:val="20"/>
        </w:rPr>
        <w:t>We always have a lot to say to each other.</w:t>
      </w:r>
    </w:p>
    <w:p w:rsidR="0092557A" w:rsidRPr="0092557A" w:rsidRDefault="0092557A" w:rsidP="0092557A">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92557A">
        <w:rPr>
          <w:rFonts w:ascii="Comic Sans MS" w:hAnsi="Comic Sans MS" w:cs="Comic Sans MS"/>
          <w:color w:val="000000"/>
          <w:sz w:val="20"/>
          <w:szCs w:val="20"/>
        </w:rPr>
        <w:t>We have a lot of fun together.</w:t>
      </w:r>
    </w:p>
    <w:p w:rsidR="0092557A" w:rsidRPr="0092557A" w:rsidRDefault="0092557A" w:rsidP="0092557A">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92557A">
        <w:rPr>
          <w:rFonts w:ascii="Comic Sans MS" w:hAnsi="Comic Sans MS" w:cs="Comic Sans MS"/>
          <w:color w:val="000000"/>
          <w:sz w:val="20"/>
          <w:szCs w:val="20"/>
        </w:rPr>
        <w:t>We are spiritually very compatible.</w:t>
      </w:r>
      <w:r w:rsidRPr="0092557A">
        <w:rPr>
          <w:rFonts w:ascii="Comic Sans MS" w:hAnsi="Comic Sans MS" w:cs="Comic Sans MS"/>
          <w:color w:val="000000"/>
          <w:sz w:val="20"/>
          <w:szCs w:val="20"/>
        </w:rPr>
        <w:br/>
        <w:t>We share the same basic values.</w:t>
      </w:r>
    </w:p>
    <w:p w:rsidR="0092557A" w:rsidRPr="0092557A" w:rsidRDefault="0092557A" w:rsidP="0092557A">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92557A">
        <w:rPr>
          <w:rFonts w:ascii="Comic Sans MS" w:hAnsi="Comic Sans MS" w:cs="Comic Sans MS"/>
          <w:color w:val="000000"/>
          <w:sz w:val="20"/>
          <w:szCs w:val="20"/>
        </w:rPr>
        <w:lastRenderedPageBreak/>
        <w:t>We like to spend time together in similar ways.</w:t>
      </w:r>
    </w:p>
    <w:p w:rsidR="0092557A" w:rsidRPr="0092557A" w:rsidRDefault="0092557A" w:rsidP="0092557A">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92557A">
        <w:rPr>
          <w:rFonts w:ascii="Comic Sans MS" w:hAnsi="Comic Sans MS" w:cs="Comic Sans MS"/>
          <w:color w:val="000000"/>
          <w:sz w:val="20"/>
          <w:szCs w:val="20"/>
        </w:rPr>
        <w:t>We really have a lot of common interests.</w:t>
      </w:r>
    </w:p>
    <w:p w:rsidR="0092557A" w:rsidRPr="0092557A" w:rsidRDefault="0092557A" w:rsidP="0092557A">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92557A">
        <w:rPr>
          <w:rFonts w:ascii="Comic Sans MS" w:hAnsi="Comic Sans MS" w:cs="Comic Sans MS"/>
          <w:color w:val="000000"/>
          <w:sz w:val="20"/>
          <w:szCs w:val="20"/>
        </w:rPr>
        <w:t>We have the same dreams and goals.</w:t>
      </w:r>
    </w:p>
    <w:p w:rsidR="0092557A" w:rsidRPr="0092557A" w:rsidRDefault="0092557A" w:rsidP="0092557A">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92557A">
        <w:rPr>
          <w:rFonts w:ascii="Comic Sans MS" w:hAnsi="Comic Sans MS" w:cs="Comic Sans MS"/>
          <w:color w:val="000000"/>
          <w:sz w:val="20"/>
          <w:szCs w:val="20"/>
        </w:rPr>
        <w:t>We like to do a lot of the same things.</w:t>
      </w:r>
    </w:p>
    <w:p w:rsidR="0092557A" w:rsidRPr="0092557A" w:rsidRDefault="0092557A" w:rsidP="0092557A">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92557A">
        <w:rPr>
          <w:rFonts w:ascii="Comic Sans MS" w:hAnsi="Comic Sans MS" w:cs="Comic Sans MS"/>
          <w:color w:val="000000"/>
          <w:sz w:val="20"/>
          <w:szCs w:val="20"/>
        </w:rPr>
        <w:t>Even though our interests are somewhat different, I enjoy my partner's interests.</w:t>
      </w:r>
    </w:p>
    <w:p w:rsidR="0092557A" w:rsidRPr="0092557A" w:rsidRDefault="0092557A" w:rsidP="0092557A">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92557A">
        <w:rPr>
          <w:rFonts w:ascii="Comic Sans MS" w:hAnsi="Comic Sans MS" w:cs="Comic Sans MS"/>
          <w:color w:val="000000"/>
          <w:sz w:val="20"/>
          <w:szCs w:val="20"/>
        </w:rPr>
        <w:t>Whatever we do together, we tend to have a good time.</w:t>
      </w:r>
    </w:p>
    <w:p w:rsidR="0092557A" w:rsidRPr="0092557A" w:rsidRDefault="0092557A" w:rsidP="0092557A">
      <w:pPr>
        <w:pStyle w:val="ListParagraph"/>
        <w:numPr>
          <w:ilvl w:val="0"/>
          <w:numId w:val="1"/>
        </w:numPr>
        <w:autoSpaceDE w:val="0"/>
        <w:autoSpaceDN w:val="0"/>
        <w:adjustRightInd w:val="0"/>
        <w:spacing w:after="0" w:line="240" w:lineRule="auto"/>
        <w:rPr>
          <w:rFonts w:ascii="Comic Sans MS" w:hAnsi="Comic Sans MS" w:cs="Comic Sans MS"/>
          <w:color w:val="000000"/>
          <w:sz w:val="20"/>
          <w:szCs w:val="20"/>
        </w:rPr>
      </w:pPr>
      <w:r w:rsidRPr="0092557A">
        <w:rPr>
          <w:rFonts w:ascii="Comic Sans MS" w:hAnsi="Comic Sans MS" w:cs="Comic Sans MS"/>
          <w:color w:val="000000"/>
          <w:sz w:val="20"/>
          <w:szCs w:val="20"/>
        </w:rPr>
        <w:t>My partner tells me when he/she has a bad day.</w:t>
      </w: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Answering 'yes' to the majority of these questions shows that you are 'there' for each other during the minor events in your lives.  Thus you are building up a hefty emotional bank account that will support you through the rough patches.</w:t>
      </w: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It's those little moments - folding laundry, shopping at the grocery, sending a text - that make up the heart and soul of a marriage.  Having a surplus in your emotional bank account is what makes romance last and gets you through the rough times, bad moods and major life changes.</w:t>
      </w: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 xml:space="preserve">The first step in turning toward one another is to be aware of how crucial these seemingly mundane moments are for your marriage's stability as well as romance.  </w:t>
      </w:r>
      <w:proofErr w:type="gramStart"/>
      <w:r>
        <w:rPr>
          <w:rFonts w:ascii="Comic Sans MS" w:hAnsi="Comic Sans MS" w:cs="Comic Sans MS"/>
          <w:color w:val="000000"/>
          <w:sz w:val="20"/>
          <w:szCs w:val="20"/>
        </w:rPr>
        <w:t>Realizing that one shouldn't take these everyday interactions for granted makes an enormous difference in a relationship.</w:t>
      </w:r>
      <w:proofErr w:type="gramEnd"/>
      <w:r>
        <w:rPr>
          <w:rFonts w:ascii="Comic Sans MS" w:hAnsi="Comic Sans MS" w:cs="Comic Sans MS"/>
          <w:color w:val="000000"/>
          <w:sz w:val="20"/>
          <w:szCs w:val="20"/>
        </w:rPr>
        <w:t xml:space="preserve">  We need to remind ourselves every day to do these small things - whatever it takes to make them happen.</w:t>
      </w: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Keeping an account on paper of the little ways in which one is planning to connect with one's partner is a good way to start.  Then taking another account (debriefing) at the end of the day can be very useful to concretely measure the deposits into the account.  Be careful not to turn this into a competition. The goal is to focus on what 'you' can do.</w:t>
      </w: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Often couples 'turn away' not out of malice, but out of mindlessness.  They get distracted or take each other for granted.</w:t>
      </w: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p>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Turning toward each other consistently will build a profound friendship that will be a powerful shield against conflict.  It doesn't prevent every argument, of course, but it keeps differences from overwhelming the relationship.  Friendship balances the power in a relationship.  When honor and respect are employed, it is much easier to appreciate your partner's point of view, even if you don't agree with it.</w:t>
      </w:r>
    </w:p>
    <w:p w:rsidR="007F3EBD" w:rsidRDefault="007F3EBD"/>
    <w:sectPr w:rsidR="007F3EBD" w:rsidSect="00F0744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CD5" w:rsidRDefault="001C6CD5" w:rsidP="0092557A">
      <w:pPr>
        <w:spacing w:after="0" w:line="240" w:lineRule="auto"/>
      </w:pPr>
      <w:r>
        <w:separator/>
      </w:r>
    </w:p>
  </w:endnote>
  <w:endnote w:type="continuationSeparator" w:id="0">
    <w:p w:rsidR="001C6CD5" w:rsidRDefault="001C6CD5" w:rsidP="009255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80922"/>
      <w:docPartObj>
        <w:docPartGallery w:val="Page Numbers (Bottom of Page)"/>
        <w:docPartUnique/>
      </w:docPartObj>
    </w:sdtPr>
    <w:sdtContent>
      <w:p w:rsidR="0092557A" w:rsidRDefault="0092557A">
        <w:pPr>
          <w:pStyle w:val="Footer"/>
          <w:jc w:val="right"/>
        </w:pPr>
        <w:fldSimple w:instr=" PAGE   \* MERGEFORMAT ">
          <w:r>
            <w:rPr>
              <w:noProof/>
            </w:rPr>
            <w:t>1</w:t>
          </w:r>
        </w:fldSimple>
      </w:p>
    </w:sdtContent>
  </w:sdt>
  <w:p w:rsidR="0092557A" w:rsidRDefault="009255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CD5" w:rsidRDefault="001C6CD5" w:rsidP="0092557A">
      <w:pPr>
        <w:spacing w:after="0" w:line="240" w:lineRule="auto"/>
      </w:pPr>
      <w:r>
        <w:separator/>
      </w:r>
    </w:p>
  </w:footnote>
  <w:footnote w:type="continuationSeparator" w:id="0">
    <w:p w:rsidR="001C6CD5" w:rsidRDefault="001C6CD5" w:rsidP="009255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57A" w:rsidRDefault="0092557A" w:rsidP="0092557A">
    <w:pPr>
      <w:autoSpaceDE w:val="0"/>
      <w:autoSpaceDN w:val="0"/>
      <w:adjustRightInd w:val="0"/>
      <w:spacing w:after="0" w:line="240" w:lineRule="auto"/>
      <w:rPr>
        <w:rFonts w:ascii="Comic Sans MS" w:hAnsi="Comic Sans MS" w:cs="Comic Sans MS"/>
        <w:color w:val="000000"/>
        <w:sz w:val="20"/>
        <w:szCs w:val="20"/>
      </w:rPr>
    </w:pPr>
    <w:r>
      <w:rPr>
        <w:rFonts w:ascii="Comic Sans MS" w:hAnsi="Comic Sans MS" w:cs="Comic Sans MS"/>
        <w:color w:val="000000"/>
        <w:sz w:val="20"/>
        <w:szCs w:val="20"/>
      </w:rPr>
      <w:t>Principle 3: Turn toward each other instead of away.</w:t>
    </w:r>
  </w:p>
  <w:p w:rsidR="0092557A" w:rsidRDefault="009255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50C29"/>
    <w:multiLevelType w:val="hybridMultilevel"/>
    <w:tmpl w:val="45763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2557A"/>
    <w:rsid w:val="001C6CD5"/>
    <w:rsid w:val="007F3EBD"/>
    <w:rsid w:val="009255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55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557A"/>
  </w:style>
  <w:style w:type="paragraph" w:styleId="Footer">
    <w:name w:val="footer"/>
    <w:basedOn w:val="Normal"/>
    <w:link w:val="FooterChar"/>
    <w:uiPriority w:val="99"/>
    <w:unhideWhenUsed/>
    <w:rsid w:val="0092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57A"/>
  </w:style>
  <w:style w:type="paragraph" w:styleId="ListParagraph">
    <w:name w:val="List Paragraph"/>
    <w:basedOn w:val="Normal"/>
    <w:uiPriority w:val="34"/>
    <w:qFormat/>
    <w:rsid w:val="0092557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691</Words>
  <Characters>3939</Characters>
  <Application>Microsoft Office Word</Application>
  <DocSecurity>0</DocSecurity>
  <Lines>32</Lines>
  <Paragraphs>9</Paragraphs>
  <ScaleCrop>false</ScaleCrop>
  <Company/>
  <LinksUpToDate>false</LinksUpToDate>
  <CharactersWithSpaces>4621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2012-05-11T00:10:00Z</dcterms:created>
  <dcterms:modified xsi:type="dcterms:W3CDTF">2012-05-11T00:13:00Z</dcterms:modified>
</cp:coreProperties>
</file>